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2628C" w14:textId="77777777" w:rsidR="00AC3033" w:rsidRPr="005B6737" w:rsidRDefault="00AC3033" w:rsidP="00AC3033">
      <w:pPr>
        <w:jc w:val="center"/>
        <w:rPr>
          <w:rFonts w:ascii="Century Gothic" w:hAnsi="Century Gothic"/>
          <w:b/>
          <w:iCs/>
          <w:sz w:val="40"/>
          <w:szCs w:val="18"/>
        </w:rPr>
      </w:pPr>
      <w:r w:rsidRPr="005B6737">
        <w:rPr>
          <w:rFonts w:ascii="Century Gothic" w:hAnsi="Century Gothic"/>
          <w:b/>
          <w:iCs/>
          <w:sz w:val="40"/>
          <w:szCs w:val="18"/>
        </w:rPr>
        <w:t>LIONS INTERNACIONAL – DMLB - DISTRITO LB-2</w:t>
      </w:r>
    </w:p>
    <w:p w14:paraId="32FB59F2" w14:textId="77777777" w:rsidR="00AC3033" w:rsidRPr="005B6737" w:rsidRDefault="00AC3033" w:rsidP="00AC3033">
      <w:pPr>
        <w:jc w:val="center"/>
        <w:rPr>
          <w:rFonts w:ascii="Century Gothic" w:hAnsi="Century Gothic"/>
          <w:b/>
          <w:iCs/>
          <w:sz w:val="36"/>
          <w:szCs w:val="16"/>
        </w:rPr>
      </w:pPr>
      <w:r w:rsidRPr="005B6737">
        <w:rPr>
          <w:rFonts w:ascii="Century Gothic" w:hAnsi="Century Gothic"/>
          <w:b/>
          <w:iCs/>
          <w:sz w:val="36"/>
          <w:szCs w:val="16"/>
        </w:rPr>
        <w:t>DG Marcia Cavalcante – AL 2024/25</w:t>
      </w:r>
    </w:p>
    <w:p w14:paraId="6FB65E85" w14:textId="77777777" w:rsidR="00AC3033" w:rsidRDefault="00AC3033" w:rsidP="00AC3033">
      <w:pPr>
        <w:rPr>
          <w:rFonts w:ascii="Century Gothic" w:hAnsi="Century Gothic"/>
          <w:b/>
          <w:iCs/>
          <w:sz w:val="40"/>
          <w:szCs w:val="18"/>
        </w:rPr>
      </w:pPr>
    </w:p>
    <w:p w14:paraId="04EB1C2A" w14:textId="3EEE6489" w:rsidR="00440347" w:rsidRDefault="00AC3033" w:rsidP="00AC3033">
      <w:pPr>
        <w:autoSpaceDE w:val="0"/>
        <w:autoSpaceDN w:val="0"/>
        <w:adjustRightInd w:val="0"/>
        <w:rPr>
          <w:rFonts w:ascii="Century Gothic" w:hAnsi="Century Gothic"/>
          <w:b/>
          <w:iCs/>
          <w:sz w:val="40"/>
          <w:szCs w:val="18"/>
        </w:rPr>
      </w:pPr>
      <w:r w:rsidRPr="005B6737">
        <w:rPr>
          <w:rFonts w:ascii="Century Gothic" w:hAnsi="Century Gothic"/>
          <w:b/>
          <w:iCs/>
          <w:sz w:val="40"/>
          <w:szCs w:val="18"/>
        </w:rPr>
        <w:t>PLANO DE AÇÃO</w:t>
      </w:r>
      <w:r>
        <w:rPr>
          <w:rFonts w:ascii="Century Gothic" w:hAnsi="Century Gothic"/>
          <w:b/>
          <w:iCs/>
          <w:sz w:val="40"/>
          <w:szCs w:val="18"/>
        </w:rPr>
        <w:t xml:space="preserve"> – DESENVOLVIMENTO DO QUADRO ASSOCIATIVO</w:t>
      </w:r>
    </w:p>
    <w:p w14:paraId="68DA2328" w14:textId="77777777" w:rsidR="006240AC" w:rsidRPr="00C95D4B" w:rsidRDefault="006240AC" w:rsidP="00AC3033">
      <w:pPr>
        <w:autoSpaceDE w:val="0"/>
        <w:autoSpaceDN w:val="0"/>
        <w:adjustRightInd w:val="0"/>
        <w:rPr>
          <w:rFonts w:ascii="Century Gothic" w:hAnsi="Century Gothic"/>
          <w:bCs/>
          <w:sz w:val="28"/>
          <w:lang w:bidi="ar-SA"/>
        </w:rPr>
      </w:pPr>
    </w:p>
    <w:tbl>
      <w:tblPr>
        <w:tblStyle w:val="Tabelacomgrade"/>
        <w:tblW w:w="138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883"/>
        <w:gridCol w:w="517"/>
        <w:gridCol w:w="1823"/>
        <w:gridCol w:w="4207"/>
        <w:gridCol w:w="1260"/>
        <w:gridCol w:w="1170"/>
      </w:tblGrid>
      <w:tr w:rsidR="00440347" w:rsidRPr="00517193" w14:paraId="15C08EB7" w14:textId="77777777" w:rsidTr="00462D73">
        <w:trPr>
          <w:trHeight w:val="288"/>
        </w:trPr>
        <w:tc>
          <w:tcPr>
            <w:tcW w:w="13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A42231" w14:textId="77777777" w:rsidR="00440347" w:rsidRPr="0062308D" w:rsidRDefault="00440347" w:rsidP="00DE1D71">
            <w:pPr>
              <w:rPr>
                <w:rStyle w:val="Forte"/>
                <w:rFonts w:ascii="Century Gothic" w:hAnsi="Century Gothic" w:cs="Calibri"/>
                <w:b w:val="0"/>
                <w:bCs w:val="0"/>
              </w:rPr>
            </w:pPr>
            <w:r w:rsidRPr="0062308D">
              <w:rPr>
                <w:rStyle w:val="Forte"/>
                <w:rFonts w:ascii="Century Gothic" w:hAnsi="Century Gothic"/>
                <w:b w:val="0"/>
                <w:bCs w:val="0"/>
              </w:rPr>
              <w:t xml:space="preserve">Área de foco </w:t>
            </w:r>
          </w:p>
        </w:tc>
      </w:tr>
      <w:tr w:rsidR="00440347" w:rsidRPr="00517193" w14:paraId="2F9CB198" w14:textId="77777777" w:rsidTr="00462D73">
        <w:trPr>
          <w:trHeight w:val="602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2FBEF3" w14:textId="77777777" w:rsidR="00440347" w:rsidRPr="00B71759" w:rsidRDefault="00000000" w:rsidP="00DE1D71">
            <w:pPr>
              <w:pStyle w:val="Ttulo"/>
              <w:spacing w:before="0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  <w:sdt>
              <w:sdtPr>
                <w:rPr>
                  <w:rFonts w:ascii="Century Gothic" w:hAnsi="Century Gothic" w:cs="Calibri"/>
                  <w:color w:val="auto"/>
                  <w:sz w:val="22"/>
                  <w:szCs w:val="22"/>
                </w:rPr>
                <w:id w:val="-84947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0347" w:rsidRPr="00B71759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440347">
              <w:rPr>
                <w:rFonts w:ascii="Century Gothic" w:hAnsi="Century Gothic"/>
                <w:caps w:val="0"/>
                <w:color w:val="auto"/>
                <w:sz w:val="22"/>
              </w:rPr>
              <w:t xml:space="preserve"> Atividades de Serviço                          </w:t>
            </w:r>
          </w:p>
          <w:p w14:paraId="1DBD3A29" w14:textId="32BA6A8A" w:rsidR="00440347" w:rsidRPr="00B71759" w:rsidRDefault="00000000" w:rsidP="00DE1D71">
            <w:pPr>
              <w:pStyle w:val="Ttulo"/>
              <w:spacing w:before="0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  <w:sdt>
              <w:sdtPr>
                <w:rPr>
                  <w:rFonts w:ascii="Century Gothic" w:hAnsi="Century Gothic" w:cs="Calibri"/>
                  <w:color w:val="auto"/>
                  <w:sz w:val="22"/>
                  <w:szCs w:val="22"/>
                </w:rPr>
                <w:id w:val="17153101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C3033">
                  <w:rPr>
                    <w:rFonts w:ascii="MS Gothic" w:eastAsia="MS Gothic" w:hAnsi="MS Gothic" w:cs="Calibri" w:hint="eastAsia"/>
                    <w:color w:val="auto"/>
                    <w:sz w:val="22"/>
                    <w:szCs w:val="22"/>
                  </w:rPr>
                  <w:t>☒</w:t>
                </w:r>
              </w:sdtContent>
            </w:sdt>
            <w:r w:rsidR="00B05EA7">
              <w:rPr>
                <w:rFonts w:ascii="Century Gothic" w:hAnsi="Century Gothic" w:cs="Calibri"/>
                <w:color w:val="auto"/>
                <w:sz w:val="22"/>
                <w:szCs w:val="22"/>
              </w:rPr>
              <w:t xml:space="preserve"> </w:t>
            </w:r>
            <w:r w:rsidR="00B05EA7" w:rsidRPr="00B05EA7">
              <w:rPr>
                <w:rFonts w:ascii="Century Gothic" w:hAnsi="Century Gothic"/>
                <w:i/>
                <w:iCs/>
                <w:caps w:val="0"/>
                <w:color w:val="auto"/>
                <w:sz w:val="22"/>
              </w:rPr>
              <w:t>MISSÃO</w:t>
            </w:r>
            <w:r w:rsidR="00B05EA7" w:rsidRPr="00B05EA7">
              <w:rPr>
                <w:rFonts w:ascii="Century Gothic" w:hAnsi="Century Gothic"/>
                <w:caps w:val="0"/>
                <w:color w:val="auto"/>
                <w:sz w:val="22"/>
              </w:rPr>
              <w:t> </w:t>
            </w:r>
            <w:r w:rsidR="00B05EA7" w:rsidRPr="00B05EA7">
              <w:rPr>
                <w:rFonts w:ascii="Century Gothic" w:hAnsi="Century Gothic"/>
                <w:b/>
                <w:bCs/>
                <w:caps w:val="0"/>
                <w:color w:val="auto"/>
                <w:sz w:val="22"/>
              </w:rPr>
              <w:t>1.5</w:t>
            </w:r>
            <w:r w:rsidR="000D3F4B" w:rsidRPr="00DE3506">
              <w:rPr>
                <w:rFonts w:ascii="Century Gothic" w:hAnsi="Century Gothic" w:cs="Calibri"/>
                <w:b/>
                <w:bCs/>
                <w:caps w:val="0"/>
                <w:color w:val="auto"/>
                <w:sz w:val="22"/>
                <w:szCs w:val="22"/>
              </w:rPr>
              <w:t xml:space="preserve"> </w:t>
            </w:r>
            <w:r w:rsidR="000D3F4B" w:rsidRPr="00A71522">
              <w:rPr>
                <w:rFonts w:ascii="Century Gothic" w:hAnsi="Century Gothic" w:cs="Calibri"/>
                <w:caps w:val="0"/>
                <w:color w:val="auto"/>
                <w:sz w:val="22"/>
                <w:szCs w:val="22"/>
              </w:rPr>
              <w:t xml:space="preserve">    </w:t>
            </w:r>
            <w:r w:rsidR="00440347">
              <w:rPr>
                <w:rFonts w:ascii="Century Gothic" w:hAnsi="Century Gothic"/>
                <w:caps w:val="0"/>
                <w:color w:val="auto"/>
                <w:sz w:val="22"/>
              </w:rPr>
              <w:t xml:space="preserve">       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6CEE1D" w14:textId="77777777" w:rsidR="00440347" w:rsidRPr="00B71759" w:rsidRDefault="00000000" w:rsidP="00DE1D71">
            <w:pPr>
              <w:pStyle w:val="Ttulo"/>
              <w:spacing w:before="0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  <w:sdt>
              <w:sdtPr>
                <w:rPr>
                  <w:rFonts w:ascii="Century Gothic" w:hAnsi="Century Gothic" w:cs="Calibri"/>
                  <w:color w:val="auto"/>
                  <w:sz w:val="22"/>
                  <w:szCs w:val="22"/>
                </w:rPr>
                <w:id w:val="82540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0347" w:rsidRPr="00B71759">
                  <w:rPr>
                    <w:rFonts w:ascii="MS Gothic" w:eastAsia="MS Gothic" w:hAnsi="MS Gothic" w:cs="Calibr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440347">
              <w:rPr>
                <w:rFonts w:ascii="Century Gothic" w:hAnsi="Century Gothic"/>
                <w:caps w:val="0"/>
                <w:color w:val="auto"/>
                <w:sz w:val="22"/>
              </w:rPr>
              <w:t xml:space="preserve"> Desenvolvimento de Liderança </w:t>
            </w:r>
          </w:p>
          <w:p w14:paraId="10F7C9B8" w14:textId="37EA88AD" w:rsidR="00440347" w:rsidRPr="00B71759" w:rsidRDefault="00000000" w:rsidP="00DE1D71">
            <w:pPr>
              <w:pStyle w:val="Ttulo"/>
              <w:spacing w:before="0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  <w:sdt>
              <w:sdtPr>
                <w:rPr>
                  <w:rFonts w:ascii="Century Gothic" w:hAnsi="Century Gothic" w:cs="Calibri"/>
                  <w:color w:val="auto"/>
                  <w:sz w:val="22"/>
                  <w:szCs w:val="22"/>
                </w:rPr>
                <w:id w:val="-16779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0347">
                  <w:rPr>
                    <w:rFonts w:ascii="MS Gothic" w:eastAsia="MS Gothic" w:hAnsi="MS Gothic" w:cs="Calibr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440347">
              <w:rPr>
                <w:rFonts w:ascii="Century Gothic" w:hAnsi="Century Gothic"/>
                <w:caps w:val="0"/>
                <w:color w:val="auto"/>
                <w:sz w:val="22"/>
              </w:rPr>
              <w:t xml:space="preserve"> </w:t>
            </w:r>
            <w:r w:rsidR="00DE7291">
              <w:rPr>
                <w:rFonts w:ascii="Century Gothic" w:hAnsi="Century Gothic"/>
                <w:caps w:val="0"/>
                <w:color w:val="auto"/>
                <w:sz w:val="22"/>
              </w:rPr>
              <w:t>LCIF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26300" w14:textId="77777777" w:rsidR="00440347" w:rsidRPr="00B71759" w:rsidRDefault="00000000" w:rsidP="00DE1D71">
            <w:pPr>
              <w:pStyle w:val="Ttulo"/>
              <w:spacing w:before="0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  <w:sdt>
              <w:sdtPr>
                <w:rPr>
                  <w:rFonts w:ascii="Century Gothic" w:hAnsi="Century Gothic" w:cs="Calibri"/>
                  <w:color w:val="auto"/>
                  <w:sz w:val="22"/>
                  <w:szCs w:val="22"/>
                </w:rPr>
                <w:id w:val="-50767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0347" w:rsidRPr="00B71759">
                  <w:rPr>
                    <w:rFonts w:ascii="MS Gothic" w:eastAsia="MS Gothic" w:hAnsi="MS Gothic" w:cs="Calibr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440347">
              <w:rPr>
                <w:rFonts w:ascii="Century Gothic" w:hAnsi="Century Gothic"/>
                <w:caps w:val="0"/>
                <w:color w:val="auto"/>
                <w:sz w:val="22"/>
              </w:rPr>
              <w:t xml:space="preserve"> Meta Personalizada</w:t>
            </w:r>
          </w:p>
        </w:tc>
      </w:tr>
      <w:tr w:rsidR="00440347" w:rsidRPr="00517193" w14:paraId="60D9C446" w14:textId="77777777" w:rsidTr="00462D73">
        <w:trPr>
          <w:trHeight w:val="288"/>
        </w:trPr>
        <w:tc>
          <w:tcPr>
            <w:tcW w:w="13860" w:type="dxa"/>
            <w:gridSpan w:val="6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955EFB5" w14:textId="77777777" w:rsidR="00440347" w:rsidRPr="008A3EE9" w:rsidRDefault="00440347" w:rsidP="00DE1D71">
            <w:pPr>
              <w:rPr>
                <w:rFonts w:ascii="Century Gothic" w:hAnsi="Century Gothic" w:cs="Calibri"/>
              </w:rPr>
            </w:pPr>
            <w:r>
              <w:rPr>
                <w:rFonts w:ascii="Century Gothic" w:hAnsi="Century Gothic"/>
              </w:rPr>
              <w:t>Declaração de meta</w:t>
            </w:r>
          </w:p>
        </w:tc>
      </w:tr>
      <w:tr w:rsidR="00440347" w:rsidRPr="00517193" w14:paraId="79C27E5A" w14:textId="77777777" w:rsidTr="00462D73">
        <w:trPr>
          <w:trHeight w:val="449"/>
        </w:trPr>
        <w:tc>
          <w:tcPr>
            <w:tcW w:w="13860" w:type="dxa"/>
            <w:gridSpan w:val="6"/>
            <w:vAlign w:val="center"/>
          </w:tcPr>
          <w:p w14:paraId="1D4BA340" w14:textId="7917D1C1" w:rsidR="00440347" w:rsidRPr="008A3EE9" w:rsidRDefault="00AC3033" w:rsidP="00DE1D71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Até o final de junho de 2025, nosso distrito iniciará 4 novos clubes com 20 associados, terá uma fidelização maior que os últimos anos e terá um aumento liquido de 100 novos associados, contribuindo com a missão 1.5. </w:t>
            </w:r>
          </w:p>
        </w:tc>
      </w:tr>
      <w:tr w:rsidR="00440347" w:rsidRPr="00517193" w14:paraId="1AD5E3D5" w14:textId="77777777" w:rsidTr="00462D73">
        <w:trPr>
          <w:trHeight w:val="872"/>
        </w:trPr>
        <w:tc>
          <w:tcPr>
            <w:tcW w:w="4883" w:type="dxa"/>
            <w:shd w:val="clear" w:color="auto" w:fill="BFBFBF" w:themeFill="background1" w:themeFillShade="BF"/>
          </w:tcPr>
          <w:p w14:paraId="35763410" w14:textId="77777777" w:rsidR="00440347" w:rsidRPr="008A3EE9" w:rsidRDefault="00440347" w:rsidP="00DE1D71">
            <w:pPr>
              <w:rPr>
                <w:rFonts w:ascii="Century Gothic" w:hAnsi="Century Gothic" w:cstheme="minorHAnsi"/>
                <w:bCs/>
                <w:szCs w:val="24"/>
              </w:rPr>
            </w:pPr>
            <w:r>
              <w:rPr>
                <w:rFonts w:ascii="Century Gothic" w:hAnsi="Century Gothic"/>
              </w:rPr>
              <w:t>Etapa de ação</w:t>
            </w:r>
          </w:p>
        </w:tc>
        <w:tc>
          <w:tcPr>
            <w:tcW w:w="2340" w:type="dxa"/>
            <w:gridSpan w:val="2"/>
            <w:shd w:val="clear" w:color="auto" w:fill="BFBFBF" w:themeFill="background1" w:themeFillShade="BF"/>
          </w:tcPr>
          <w:p w14:paraId="12B81CE9" w14:textId="77777777" w:rsidR="00440347" w:rsidRPr="008A3EE9" w:rsidRDefault="00440347" w:rsidP="00DE1D71">
            <w:pPr>
              <w:rPr>
                <w:rFonts w:ascii="Century Gothic" w:hAnsi="Century Gothic" w:cstheme="minorHAnsi"/>
                <w:bCs/>
                <w:szCs w:val="24"/>
              </w:rPr>
            </w:pPr>
            <w:r>
              <w:rPr>
                <w:rFonts w:ascii="Century Gothic" w:hAnsi="Century Gothic"/>
              </w:rPr>
              <w:t>Responsáveis</w:t>
            </w:r>
          </w:p>
        </w:tc>
        <w:tc>
          <w:tcPr>
            <w:tcW w:w="4207" w:type="dxa"/>
            <w:shd w:val="clear" w:color="auto" w:fill="BFBFBF" w:themeFill="background1" w:themeFillShade="BF"/>
          </w:tcPr>
          <w:p w14:paraId="3C39DAFB" w14:textId="77777777" w:rsidR="00440347" w:rsidRPr="008A3EE9" w:rsidRDefault="00440347" w:rsidP="00DE1D71">
            <w:pPr>
              <w:rPr>
                <w:rFonts w:ascii="Century Gothic" w:hAnsi="Century Gothic" w:cstheme="minorHAnsi"/>
                <w:bCs/>
                <w:szCs w:val="24"/>
              </w:rPr>
            </w:pPr>
            <w:r>
              <w:rPr>
                <w:rFonts w:ascii="Century Gothic" w:hAnsi="Century Gothic"/>
              </w:rPr>
              <w:t>Recursos necessários (membros da equipe, tecnologia, financiamento etc.)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12929BD7" w14:textId="77777777" w:rsidR="00440347" w:rsidRPr="008A3EE9" w:rsidRDefault="00440347" w:rsidP="00DE1D71">
            <w:pPr>
              <w:rPr>
                <w:rFonts w:ascii="Century Gothic" w:hAnsi="Century Gothic" w:cstheme="minorHAnsi"/>
                <w:bCs/>
                <w:szCs w:val="24"/>
              </w:rPr>
            </w:pPr>
            <w:r>
              <w:rPr>
                <w:rFonts w:ascii="Century Gothic" w:hAnsi="Century Gothic"/>
              </w:rPr>
              <w:t>Data de início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1D71339E" w14:textId="77777777" w:rsidR="00440347" w:rsidRPr="008A3EE9" w:rsidRDefault="00440347" w:rsidP="00DE1D71">
            <w:pPr>
              <w:rPr>
                <w:rFonts w:ascii="Century Gothic" w:hAnsi="Century Gothic" w:cstheme="minorHAnsi"/>
                <w:bCs/>
                <w:szCs w:val="24"/>
              </w:rPr>
            </w:pPr>
            <w:r>
              <w:rPr>
                <w:rFonts w:ascii="Century Gothic" w:hAnsi="Century Gothic"/>
              </w:rPr>
              <w:t>Prazo</w:t>
            </w:r>
          </w:p>
        </w:tc>
      </w:tr>
      <w:tr w:rsidR="00440347" w:rsidRPr="00517193" w14:paraId="0B74D85D" w14:textId="77777777" w:rsidTr="00462D73">
        <w:tc>
          <w:tcPr>
            <w:tcW w:w="4883" w:type="dxa"/>
          </w:tcPr>
          <w:p w14:paraId="1A921508" w14:textId="52094EC7" w:rsidR="00440347" w:rsidRPr="00AC3033" w:rsidRDefault="00AC3033" w:rsidP="00AC3033">
            <w:pPr>
              <w:pStyle w:val="PargrafodaLista"/>
              <w:numPr>
                <w:ilvl w:val="0"/>
                <w:numId w:val="1"/>
              </w:num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Pedir ao coordenador da GET que mapeie o nosso distrito, apontando os possiveis locais de fundação de NOVOS CLUBES;</w:t>
            </w:r>
          </w:p>
        </w:tc>
        <w:tc>
          <w:tcPr>
            <w:tcW w:w="2340" w:type="dxa"/>
            <w:gridSpan w:val="2"/>
          </w:tcPr>
          <w:p w14:paraId="713DA5A6" w14:textId="7E0929CD" w:rsidR="00440347" w:rsidRPr="008A3EE9" w:rsidRDefault="00AC3033" w:rsidP="00DE1D71">
            <w:pPr>
              <w:ind w:left="-120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 xml:space="preserve">DG e </w:t>
            </w:r>
            <w:r w:rsidR="00601170">
              <w:rPr>
                <w:rFonts w:ascii="Century Gothic" w:hAnsi="Century Gothic"/>
                <w:bCs/>
                <w:szCs w:val="24"/>
              </w:rPr>
              <w:t xml:space="preserve">GAT </w:t>
            </w:r>
            <w:r>
              <w:rPr>
                <w:rFonts w:ascii="Century Gothic" w:hAnsi="Century Gothic"/>
                <w:bCs/>
                <w:szCs w:val="24"/>
              </w:rPr>
              <w:t>do Distrito</w:t>
            </w:r>
          </w:p>
        </w:tc>
        <w:tc>
          <w:tcPr>
            <w:tcW w:w="4207" w:type="dxa"/>
          </w:tcPr>
          <w:p w14:paraId="6508D806" w14:textId="0453AE1C" w:rsidR="00440347" w:rsidRPr="008A3EE9" w:rsidRDefault="00AC3033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 xml:space="preserve">Estudo dos possiveis casos com o coordenador </w:t>
            </w:r>
            <w:r w:rsidR="00601170">
              <w:rPr>
                <w:rFonts w:ascii="Century Gothic" w:hAnsi="Century Gothic"/>
                <w:bCs/>
                <w:szCs w:val="24"/>
              </w:rPr>
              <w:t xml:space="preserve">GMT </w:t>
            </w:r>
            <w:r>
              <w:rPr>
                <w:rFonts w:ascii="Century Gothic" w:hAnsi="Century Gothic"/>
                <w:bCs/>
                <w:szCs w:val="24"/>
              </w:rPr>
              <w:t>e</w:t>
            </w:r>
            <w:r w:rsidR="00601170">
              <w:rPr>
                <w:rFonts w:ascii="Century Gothic" w:hAnsi="Century Gothic"/>
                <w:bCs/>
                <w:szCs w:val="24"/>
              </w:rPr>
              <w:t xml:space="preserve"> GET e </w:t>
            </w:r>
            <w:r>
              <w:rPr>
                <w:rFonts w:ascii="Century Gothic" w:hAnsi="Century Gothic"/>
                <w:bCs/>
                <w:szCs w:val="24"/>
              </w:rPr>
              <w:t xml:space="preserve"> adjunto</w:t>
            </w:r>
            <w:r w:rsidR="00601170">
              <w:rPr>
                <w:rFonts w:ascii="Century Gothic" w:hAnsi="Century Gothic"/>
                <w:bCs/>
                <w:szCs w:val="24"/>
              </w:rPr>
              <w:t>s</w:t>
            </w:r>
            <w:r>
              <w:rPr>
                <w:rFonts w:ascii="Century Gothic" w:hAnsi="Century Gothic"/>
                <w:bCs/>
                <w:szCs w:val="24"/>
              </w:rPr>
              <w:t xml:space="preserve"> ja enviando convites para um leão orientador.</w:t>
            </w:r>
          </w:p>
          <w:p w14:paraId="1F544ECD" w14:textId="77777777" w:rsidR="00440347" w:rsidRPr="008A3EE9" w:rsidRDefault="00440347" w:rsidP="00DE1D71">
            <w:pPr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260" w:type="dxa"/>
          </w:tcPr>
          <w:p w14:paraId="005FC22D" w14:textId="77777777" w:rsidR="00440347" w:rsidRPr="008A3EE9" w:rsidRDefault="00440347" w:rsidP="00DE1D71">
            <w:pPr>
              <w:rPr>
                <w:rFonts w:ascii="Century Gothic" w:hAnsi="Century Gothic"/>
                <w:bCs/>
                <w:szCs w:val="24"/>
              </w:rPr>
            </w:pPr>
          </w:p>
          <w:p w14:paraId="74A8F88F" w14:textId="18BF8831" w:rsidR="00440347" w:rsidRPr="008A3EE9" w:rsidRDefault="00AC3033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01/07</w:t>
            </w:r>
          </w:p>
        </w:tc>
        <w:tc>
          <w:tcPr>
            <w:tcW w:w="1170" w:type="dxa"/>
          </w:tcPr>
          <w:p w14:paraId="2C82FA2F" w14:textId="77777777" w:rsidR="00AC3033" w:rsidRDefault="00AC3033" w:rsidP="00DE1D71">
            <w:pPr>
              <w:rPr>
                <w:rFonts w:ascii="Century Gothic" w:hAnsi="Century Gothic"/>
                <w:bCs/>
                <w:szCs w:val="24"/>
              </w:rPr>
            </w:pPr>
          </w:p>
          <w:p w14:paraId="11547958" w14:textId="09A8D1BD" w:rsidR="00440347" w:rsidRPr="008A3EE9" w:rsidRDefault="00AC3033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15/06</w:t>
            </w:r>
          </w:p>
          <w:p w14:paraId="70BFDC57" w14:textId="77777777" w:rsidR="00440347" w:rsidRPr="008A3EE9" w:rsidRDefault="00440347" w:rsidP="00DE1D71">
            <w:pPr>
              <w:rPr>
                <w:rFonts w:ascii="Century Gothic" w:hAnsi="Century Gothic"/>
                <w:bCs/>
                <w:szCs w:val="24"/>
              </w:rPr>
            </w:pPr>
          </w:p>
        </w:tc>
      </w:tr>
      <w:tr w:rsidR="00440347" w:rsidRPr="00517193" w14:paraId="2BFF21CA" w14:textId="77777777" w:rsidTr="00462D73">
        <w:tc>
          <w:tcPr>
            <w:tcW w:w="4883" w:type="dxa"/>
          </w:tcPr>
          <w:p w14:paraId="1C9D2AD9" w14:textId="0ACBCFB4" w:rsidR="00440347" w:rsidRPr="00AC3033" w:rsidRDefault="00AC3033" w:rsidP="00AC3033">
            <w:pPr>
              <w:pStyle w:val="PargrafodaLista"/>
              <w:numPr>
                <w:ilvl w:val="0"/>
                <w:numId w:val="1"/>
              </w:num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Analise das áreas que possivelmente possam ser futuros LIONS CLUBES;</w:t>
            </w:r>
          </w:p>
        </w:tc>
        <w:tc>
          <w:tcPr>
            <w:tcW w:w="2340" w:type="dxa"/>
            <w:gridSpan w:val="2"/>
          </w:tcPr>
          <w:p w14:paraId="5481901C" w14:textId="1B54A40C" w:rsidR="00440347" w:rsidRPr="008A3EE9" w:rsidRDefault="00AC3033" w:rsidP="00DE1D71">
            <w:pPr>
              <w:ind w:left="-120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 xml:space="preserve">DG e </w:t>
            </w:r>
            <w:r w:rsidR="00601170">
              <w:rPr>
                <w:rFonts w:ascii="Century Gothic" w:hAnsi="Century Gothic"/>
                <w:bCs/>
                <w:szCs w:val="24"/>
              </w:rPr>
              <w:t>e GAT do Distrito</w:t>
            </w:r>
          </w:p>
        </w:tc>
        <w:tc>
          <w:tcPr>
            <w:tcW w:w="4207" w:type="dxa"/>
          </w:tcPr>
          <w:p w14:paraId="333956D0" w14:textId="77777777" w:rsidR="00440347" w:rsidRDefault="004C3A05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Reunioes online da equipe;</w:t>
            </w:r>
          </w:p>
          <w:p w14:paraId="098274BE" w14:textId="4E23D640" w:rsidR="00601170" w:rsidRPr="008A3EE9" w:rsidRDefault="00601170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GMT</w:t>
            </w:r>
          </w:p>
        </w:tc>
        <w:tc>
          <w:tcPr>
            <w:tcW w:w="1260" w:type="dxa"/>
          </w:tcPr>
          <w:p w14:paraId="6CC54615" w14:textId="3526353B" w:rsidR="00440347" w:rsidRPr="008A3EE9" w:rsidRDefault="00AB435C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01/07</w:t>
            </w:r>
          </w:p>
        </w:tc>
        <w:tc>
          <w:tcPr>
            <w:tcW w:w="1170" w:type="dxa"/>
          </w:tcPr>
          <w:p w14:paraId="671E8225" w14:textId="463B42B5" w:rsidR="00440347" w:rsidRPr="008A3EE9" w:rsidRDefault="00AB435C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15/09</w:t>
            </w:r>
          </w:p>
          <w:p w14:paraId="1873C2A6" w14:textId="77777777" w:rsidR="00440347" w:rsidRPr="008A3EE9" w:rsidRDefault="00440347" w:rsidP="00DE1D71">
            <w:pPr>
              <w:rPr>
                <w:rFonts w:ascii="Century Gothic" w:hAnsi="Century Gothic"/>
                <w:bCs/>
                <w:szCs w:val="24"/>
              </w:rPr>
            </w:pPr>
          </w:p>
        </w:tc>
      </w:tr>
      <w:tr w:rsidR="00440347" w:rsidRPr="00517193" w14:paraId="60794126" w14:textId="77777777" w:rsidTr="00462D73">
        <w:tc>
          <w:tcPr>
            <w:tcW w:w="4883" w:type="dxa"/>
          </w:tcPr>
          <w:p w14:paraId="75C000CC" w14:textId="7A956E89" w:rsidR="00440347" w:rsidRPr="00AC3033" w:rsidRDefault="004C3A05" w:rsidP="00AC3033">
            <w:pPr>
              <w:pStyle w:val="PargrafodaLista"/>
              <w:numPr>
                <w:ilvl w:val="0"/>
                <w:numId w:val="1"/>
              </w:num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Após escolhas desses locais, organizar reuniões com empresarios, lideres comunitarios para sugerir uma fundação de novo clube</w:t>
            </w:r>
          </w:p>
        </w:tc>
        <w:tc>
          <w:tcPr>
            <w:tcW w:w="2340" w:type="dxa"/>
            <w:gridSpan w:val="2"/>
          </w:tcPr>
          <w:p w14:paraId="61EB77B6" w14:textId="26E5B9BB" w:rsidR="00440347" w:rsidRPr="008A3EE9" w:rsidRDefault="00E262C0" w:rsidP="00DE1D71">
            <w:pPr>
              <w:ind w:left="-120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DG e</w:t>
            </w:r>
            <w:r w:rsidR="00601170">
              <w:rPr>
                <w:rFonts w:ascii="Century Gothic" w:hAnsi="Century Gothic"/>
                <w:bCs/>
                <w:szCs w:val="24"/>
              </w:rPr>
              <w:t xml:space="preserve"> GAT do Distrito</w:t>
            </w:r>
            <w:r>
              <w:rPr>
                <w:rFonts w:ascii="Century Gothic" w:hAnsi="Century Gothic"/>
                <w:bCs/>
                <w:szCs w:val="24"/>
              </w:rPr>
              <w:t xml:space="preserve"> e assessor de marketing</w:t>
            </w:r>
          </w:p>
        </w:tc>
        <w:tc>
          <w:tcPr>
            <w:tcW w:w="4207" w:type="dxa"/>
          </w:tcPr>
          <w:p w14:paraId="11E17305" w14:textId="69FB9C32" w:rsidR="003101CC" w:rsidRDefault="00AB435C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Nomes e informações de contato;</w:t>
            </w:r>
          </w:p>
          <w:p w14:paraId="387EE1F6" w14:textId="2A54CA4B" w:rsidR="00440347" w:rsidRDefault="00E262C0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Folhetos (ex. Olá);</w:t>
            </w:r>
          </w:p>
          <w:p w14:paraId="215C66A6" w14:textId="1643605C" w:rsidR="00E262C0" w:rsidRPr="008A3EE9" w:rsidRDefault="00E262C0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Palestras dirigidas;</w:t>
            </w:r>
          </w:p>
        </w:tc>
        <w:tc>
          <w:tcPr>
            <w:tcW w:w="1260" w:type="dxa"/>
          </w:tcPr>
          <w:p w14:paraId="5E510DE4" w14:textId="77777777" w:rsidR="00AB435C" w:rsidRDefault="00AB435C" w:rsidP="00DE1D71">
            <w:pPr>
              <w:rPr>
                <w:rFonts w:ascii="Century Gothic" w:hAnsi="Century Gothic"/>
                <w:bCs/>
                <w:szCs w:val="24"/>
              </w:rPr>
            </w:pPr>
          </w:p>
          <w:p w14:paraId="70DAA680" w14:textId="6B5606D5" w:rsidR="00440347" w:rsidRPr="008A3EE9" w:rsidRDefault="00AB435C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01/07</w:t>
            </w:r>
          </w:p>
        </w:tc>
        <w:tc>
          <w:tcPr>
            <w:tcW w:w="1170" w:type="dxa"/>
          </w:tcPr>
          <w:p w14:paraId="0F325F2F" w14:textId="77777777" w:rsidR="00440347" w:rsidRPr="008A3EE9" w:rsidRDefault="00440347" w:rsidP="00DE1D71">
            <w:pPr>
              <w:rPr>
                <w:rFonts w:ascii="Century Gothic" w:hAnsi="Century Gothic"/>
                <w:bCs/>
                <w:szCs w:val="24"/>
              </w:rPr>
            </w:pPr>
          </w:p>
          <w:p w14:paraId="1A7A4A18" w14:textId="7FF8154C" w:rsidR="00440347" w:rsidRPr="008A3EE9" w:rsidRDefault="00AB435C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15/10</w:t>
            </w:r>
          </w:p>
        </w:tc>
      </w:tr>
      <w:tr w:rsidR="00440347" w:rsidRPr="00517193" w14:paraId="75EC9B41" w14:textId="77777777" w:rsidTr="00462D73">
        <w:tc>
          <w:tcPr>
            <w:tcW w:w="4883" w:type="dxa"/>
          </w:tcPr>
          <w:p w14:paraId="26C5451E" w14:textId="7F311D3D" w:rsidR="00440347" w:rsidRPr="00E262C0" w:rsidRDefault="00E262C0" w:rsidP="00E262C0">
            <w:pPr>
              <w:pStyle w:val="PargrafodaLista"/>
              <w:numPr>
                <w:ilvl w:val="0"/>
                <w:numId w:val="1"/>
              </w:num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Revitalizar através de estimulos os  clubes de LIONS e LEO que tenha menos de 15 associados;</w:t>
            </w:r>
          </w:p>
        </w:tc>
        <w:tc>
          <w:tcPr>
            <w:tcW w:w="2340" w:type="dxa"/>
            <w:gridSpan w:val="2"/>
          </w:tcPr>
          <w:p w14:paraId="28BDD344" w14:textId="77777777" w:rsidR="00440347" w:rsidRDefault="00E262C0" w:rsidP="00DE1D71">
            <w:pPr>
              <w:ind w:left="-120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DG e Coordenador da GET do Distrito</w:t>
            </w:r>
          </w:p>
          <w:p w14:paraId="78F96277" w14:textId="49C2DDF8" w:rsidR="00AB435C" w:rsidRPr="008A3EE9" w:rsidRDefault="00AB435C" w:rsidP="00DE1D71">
            <w:pPr>
              <w:ind w:left="-120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Assessoria de marketing</w:t>
            </w:r>
          </w:p>
        </w:tc>
        <w:tc>
          <w:tcPr>
            <w:tcW w:w="4207" w:type="dxa"/>
          </w:tcPr>
          <w:p w14:paraId="473FE749" w14:textId="77777777" w:rsidR="00440347" w:rsidRDefault="00AB435C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Através de reuniões;</w:t>
            </w:r>
          </w:p>
          <w:p w14:paraId="46C8D544" w14:textId="77777777" w:rsidR="00AB435C" w:rsidRDefault="00AB435C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Treinamentos;</w:t>
            </w:r>
          </w:p>
          <w:p w14:paraId="124375E1" w14:textId="554EC762" w:rsidR="00AB435C" w:rsidRPr="008A3EE9" w:rsidRDefault="00AB435C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Divulgação da nossa marca</w:t>
            </w:r>
          </w:p>
        </w:tc>
        <w:tc>
          <w:tcPr>
            <w:tcW w:w="1260" w:type="dxa"/>
          </w:tcPr>
          <w:p w14:paraId="410DFBF3" w14:textId="5DD021E9" w:rsidR="00440347" w:rsidRPr="008A3EE9" w:rsidRDefault="00AB435C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01/07</w:t>
            </w:r>
          </w:p>
        </w:tc>
        <w:tc>
          <w:tcPr>
            <w:tcW w:w="1170" w:type="dxa"/>
          </w:tcPr>
          <w:p w14:paraId="5087707E" w14:textId="7B38DE78" w:rsidR="00440347" w:rsidRPr="008A3EE9" w:rsidRDefault="00AB435C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01/06</w:t>
            </w:r>
          </w:p>
          <w:p w14:paraId="76F37C18" w14:textId="77777777" w:rsidR="00440347" w:rsidRPr="008A3EE9" w:rsidRDefault="00440347" w:rsidP="00DE1D71">
            <w:pPr>
              <w:rPr>
                <w:rFonts w:ascii="Century Gothic" w:hAnsi="Century Gothic"/>
                <w:bCs/>
                <w:szCs w:val="24"/>
              </w:rPr>
            </w:pPr>
          </w:p>
        </w:tc>
      </w:tr>
      <w:tr w:rsidR="00440347" w:rsidRPr="00517193" w14:paraId="3AE828FA" w14:textId="77777777" w:rsidTr="00462D73">
        <w:tc>
          <w:tcPr>
            <w:tcW w:w="4883" w:type="dxa"/>
          </w:tcPr>
          <w:p w14:paraId="110CF43E" w14:textId="19DDBE3E" w:rsidR="00440347" w:rsidRPr="00E262C0" w:rsidRDefault="00E262C0" w:rsidP="00E262C0">
            <w:pPr>
              <w:pStyle w:val="PargrafodaLista"/>
              <w:numPr>
                <w:ilvl w:val="0"/>
                <w:numId w:val="1"/>
              </w:num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Fazer uma busca dos locais onde já tiveram clubes de Lions e os motivos os quais foram fechados para recuperar os mesmos;</w:t>
            </w:r>
          </w:p>
          <w:p w14:paraId="3902AA18" w14:textId="77777777" w:rsidR="00440347" w:rsidRPr="008A3EE9" w:rsidRDefault="00440347" w:rsidP="00DE1D71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2340" w:type="dxa"/>
            <w:gridSpan w:val="2"/>
          </w:tcPr>
          <w:p w14:paraId="36441DB5" w14:textId="09D9BD0B" w:rsidR="00440347" w:rsidRPr="008A3EE9" w:rsidRDefault="003101CC" w:rsidP="00DE1D71">
            <w:pPr>
              <w:ind w:left="-120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lastRenderedPageBreak/>
              <w:t xml:space="preserve">DG e </w:t>
            </w:r>
            <w:r w:rsidR="00601170">
              <w:rPr>
                <w:rFonts w:ascii="Century Gothic" w:hAnsi="Century Gothic"/>
                <w:bCs/>
                <w:szCs w:val="24"/>
              </w:rPr>
              <w:t>e GAT do Distrito</w:t>
            </w:r>
          </w:p>
        </w:tc>
        <w:tc>
          <w:tcPr>
            <w:tcW w:w="4207" w:type="dxa"/>
          </w:tcPr>
          <w:p w14:paraId="6E346B10" w14:textId="4B5BC28C" w:rsidR="00440347" w:rsidRPr="008A3EE9" w:rsidRDefault="00AB435C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Presidentes de divisão, juntamente com a equipe de GMA</w:t>
            </w:r>
            <w:r w:rsidR="00601170">
              <w:rPr>
                <w:rFonts w:ascii="Century Gothic" w:hAnsi="Century Gothic"/>
                <w:bCs/>
                <w:szCs w:val="24"/>
              </w:rPr>
              <w:t xml:space="preserve"> e GET</w:t>
            </w:r>
          </w:p>
        </w:tc>
        <w:tc>
          <w:tcPr>
            <w:tcW w:w="1260" w:type="dxa"/>
          </w:tcPr>
          <w:p w14:paraId="6BFC3B7F" w14:textId="49A2A5A2" w:rsidR="00440347" w:rsidRPr="008A3EE9" w:rsidRDefault="00AB435C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01/07</w:t>
            </w:r>
          </w:p>
        </w:tc>
        <w:tc>
          <w:tcPr>
            <w:tcW w:w="1170" w:type="dxa"/>
          </w:tcPr>
          <w:p w14:paraId="46836C8D" w14:textId="2D8095AD" w:rsidR="00440347" w:rsidRPr="008A3EE9" w:rsidRDefault="00AB435C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01/06</w:t>
            </w:r>
          </w:p>
        </w:tc>
      </w:tr>
      <w:tr w:rsidR="00242724" w:rsidRPr="00517193" w14:paraId="452C450D" w14:textId="77777777" w:rsidTr="00462D73">
        <w:tc>
          <w:tcPr>
            <w:tcW w:w="4883" w:type="dxa"/>
          </w:tcPr>
          <w:p w14:paraId="7F957DE8" w14:textId="4FEBEEA5" w:rsidR="00242724" w:rsidRPr="00242724" w:rsidRDefault="00242724" w:rsidP="00242724">
            <w:pPr>
              <w:pStyle w:val="PargrafodaLista"/>
              <w:numPr>
                <w:ilvl w:val="0"/>
                <w:numId w:val="1"/>
              </w:num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Analisar as baixas de companheiros no ano anterior para que possa recuperar os mesmos.</w:t>
            </w:r>
          </w:p>
          <w:p w14:paraId="601435F7" w14:textId="77777777" w:rsidR="00242724" w:rsidRDefault="00242724" w:rsidP="00242724">
            <w:pPr>
              <w:rPr>
                <w:rFonts w:ascii="Century Gothic" w:hAnsi="Century Gothic"/>
                <w:bCs/>
                <w:szCs w:val="24"/>
              </w:rPr>
            </w:pPr>
          </w:p>
          <w:p w14:paraId="49153853" w14:textId="77777777" w:rsidR="00242724" w:rsidRDefault="00242724" w:rsidP="00242724">
            <w:pPr>
              <w:rPr>
                <w:rFonts w:ascii="Century Gothic" w:hAnsi="Century Gothic"/>
                <w:bCs/>
                <w:szCs w:val="24"/>
              </w:rPr>
            </w:pPr>
          </w:p>
          <w:p w14:paraId="6C8263A3" w14:textId="77777777" w:rsidR="00242724" w:rsidRPr="00242724" w:rsidRDefault="00242724" w:rsidP="00242724">
            <w:pPr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2340" w:type="dxa"/>
            <w:gridSpan w:val="2"/>
          </w:tcPr>
          <w:p w14:paraId="61355761" w14:textId="40E4AE1B" w:rsidR="00242724" w:rsidRDefault="00242724" w:rsidP="00DE1D71">
            <w:pPr>
              <w:ind w:left="-120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 xml:space="preserve">DG e </w:t>
            </w:r>
            <w:r w:rsidR="00601170">
              <w:rPr>
                <w:rFonts w:ascii="Century Gothic" w:hAnsi="Century Gothic"/>
                <w:bCs/>
                <w:szCs w:val="24"/>
              </w:rPr>
              <w:t>e GAT do Distrito</w:t>
            </w:r>
          </w:p>
        </w:tc>
        <w:tc>
          <w:tcPr>
            <w:tcW w:w="4207" w:type="dxa"/>
          </w:tcPr>
          <w:p w14:paraId="5666051F" w14:textId="1AE32127" w:rsidR="00242724" w:rsidRDefault="00242724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Presidentes de divisão, juntamente com a equipe de GMA</w:t>
            </w:r>
          </w:p>
        </w:tc>
        <w:tc>
          <w:tcPr>
            <w:tcW w:w="1260" w:type="dxa"/>
          </w:tcPr>
          <w:p w14:paraId="22DF4AC8" w14:textId="1ABBAD87" w:rsidR="00242724" w:rsidRDefault="00242724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01/07</w:t>
            </w:r>
          </w:p>
        </w:tc>
        <w:tc>
          <w:tcPr>
            <w:tcW w:w="1170" w:type="dxa"/>
          </w:tcPr>
          <w:p w14:paraId="6B44B04C" w14:textId="196C0B95" w:rsidR="00242724" w:rsidRDefault="00242724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01/06</w:t>
            </w:r>
          </w:p>
        </w:tc>
      </w:tr>
      <w:tr w:rsidR="00440347" w:rsidRPr="00517193" w14:paraId="6F79686B" w14:textId="77777777" w:rsidTr="00462D73">
        <w:trPr>
          <w:trHeight w:val="288"/>
        </w:trPr>
        <w:tc>
          <w:tcPr>
            <w:tcW w:w="7223" w:type="dxa"/>
            <w:gridSpan w:val="3"/>
            <w:shd w:val="clear" w:color="auto" w:fill="BFBFBF" w:themeFill="background1" w:themeFillShade="BF"/>
          </w:tcPr>
          <w:p w14:paraId="1917CAA2" w14:textId="77777777" w:rsidR="00440347" w:rsidRPr="008A3EE9" w:rsidRDefault="00440347" w:rsidP="00DE1D71">
            <w:pPr>
              <w:ind w:left="75" w:hanging="75"/>
              <w:rPr>
                <w:rFonts w:ascii="Century Gothic" w:hAnsi="Century Gothic" w:cstheme="minorHAnsi"/>
                <w:bCs/>
                <w:szCs w:val="24"/>
              </w:rPr>
            </w:pPr>
            <w:r>
              <w:rPr>
                <w:rFonts w:ascii="Century Gothic" w:hAnsi="Century Gothic"/>
              </w:rPr>
              <w:t>Avaliação</w:t>
            </w:r>
          </w:p>
        </w:tc>
        <w:tc>
          <w:tcPr>
            <w:tcW w:w="6637" w:type="dxa"/>
            <w:gridSpan w:val="3"/>
            <w:shd w:val="clear" w:color="auto" w:fill="BFBFBF" w:themeFill="background1" w:themeFillShade="BF"/>
          </w:tcPr>
          <w:p w14:paraId="40C56325" w14:textId="77777777" w:rsidR="00440347" w:rsidRPr="008A3EE9" w:rsidRDefault="00440347" w:rsidP="00DE1D71">
            <w:pPr>
              <w:rPr>
                <w:rFonts w:ascii="Century Gothic" w:hAnsi="Century Gothic" w:cstheme="minorHAnsi"/>
                <w:bCs/>
                <w:szCs w:val="24"/>
              </w:rPr>
            </w:pPr>
            <w:r>
              <w:rPr>
                <w:rFonts w:ascii="Century Gothic" w:hAnsi="Century Gothic"/>
              </w:rPr>
              <w:t>Alterações</w:t>
            </w:r>
          </w:p>
        </w:tc>
      </w:tr>
      <w:tr w:rsidR="00440347" w:rsidRPr="00517193" w14:paraId="3ABDF815" w14:textId="77777777" w:rsidTr="00462D73">
        <w:tc>
          <w:tcPr>
            <w:tcW w:w="7223" w:type="dxa"/>
            <w:gridSpan w:val="3"/>
          </w:tcPr>
          <w:p w14:paraId="1FA7B2E1" w14:textId="57AF8293" w:rsidR="00440347" w:rsidRPr="008A3EE9" w:rsidRDefault="00AB435C" w:rsidP="00DE1D71">
            <w:pPr>
              <w:ind w:left="-120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Estudar a situação do quadro associativo do Distrito LB-2, revitalizando e estimulando a fidelização, aumento de associados e criação de novos clubes.</w:t>
            </w:r>
          </w:p>
          <w:p w14:paraId="7F862BB0" w14:textId="77777777" w:rsidR="00440347" w:rsidRPr="008A3EE9" w:rsidRDefault="00440347" w:rsidP="00DE1D71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6637" w:type="dxa"/>
            <w:gridSpan w:val="3"/>
          </w:tcPr>
          <w:p w14:paraId="1551E769" w14:textId="3C80CA7D" w:rsidR="00440347" w:rsidRPr="008A3EE9" w:rsidRDefault="00AB435C" w:rsidP="00DE1D71">
            <w:pPr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Fazer com que toda a divulgação, atraves de impressos e midia seja redu</w:t>
            </w:r>
            <w:r w:rsidR="00601170">
              <w:rPr>
                <w:rFonts w:ascii="Century Gothic" w:hAnsi="Century Gothic"/>
                <w:bCs/>
                <w:szCs w:val="24"/>
              </w:rPr>
              <w:t>z</w:t>
            </w:r>
            <w:r>
              <w:rPr>
                <w:rFonts w:ascii="Century Gothic" w:hAnsi="Century Gothic"/>
                <w:bCs/>
                <w:szCs w:val="24"/>
              </w:rPr>
              <w:t>ido para caber no orçamento.</w:t>
            </w:r>
          </w:p>
          <w:p w14:paraId="02275A40" w14:textId="77777777" w:rsidR="00440347" w:rsidRPr="008A3EE9" w:rsidRDefault="00440347" w:rsidP="00DE1D71">
            <w:pPr>
              <w:rPr>
                <w:rFonts w:ascii="Century Gothic" w:hAnsi="Century Gothic"/>
                <w:bCs/>
                <w:szCs w:val="24"/>
              </w:rPr>
            </w:pPr>
          </w:p>
        </w:tc>
      </w:tr>
    </w:tbl>
    <w:p w14:paraId="10DA801E" w14:textId="77777777" w:rsidR="005949E4" w:rsidRDefault="005949E4" w:rsidP="005949E4">
      <w:pPr>
        <w:autoSpaceDE w:val="0"/>
        <w:autoSpaceDN w:val="0"/>
        <w:adjustRightInd w:val="0"/>
        <w:rPr>
          <w:rFonts w:ascii="Century Gothic" w:hAnsi="Century Gothic"/>
          <w:b/>
          <w:bCs/>
          <w:sz w:val="48"/>
          <w:szCs w:val="18"/>
          <w:lang w:bidi="ar-SA"/>
        </w:rPr>
      </w:pPr>
    </w:p>
    <w:sectPr w:rsidR="005949E4" w:rsidSect="00773F60">
      <w:pgSz w:w="15840" w:h="12240" w:orient="landscape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807F6" w14:textId="77777777" w:rsidR="00773F60" w:rsidRDefault="00773F60" w:rsidP="005949E4">
      <w:r>
        <w:separator/>
      </w:r>
    </w:p>
  </w:endnote>
  <w:endnote w:type="continuationSeparator" w:id="0">
    <w:p w14:paraId="796F4194" w14:textId="77777777" w:rsidR="00773F60" w:rsidRDefault="00773F60" w:rsidP="0059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C5C87" w14:textId="77777777" w:rsidR="00773F60" w:rsidRDefault="00773F60" w:rsidP="005949E4">
      <w:r>
        <w:separator/>
      </w:r>
    </w:p>
  </w:footnote>
  <w:footnote w:type="continuationSeparator" w:id="0">
    <w:p w14:paraId="7CA8C807" w14:textId="77777777" w:rsidR="00773F60" w:rsidRDefault="00773F60" w:rsidP="00594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B0406"/>
    <w:multiLevelType w:val="hybridMultilevel"/>
    <w:tmpl w:val="7940FD22"/>
    <w:lvl w:ilvl="0" w:tplc="15A491A2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60" w:hanging="360"/>
      </w:pPr>
    </w:lvl>
    <w:lvl w:ilvl="2" w:tplc="0416001B" w:tentative="1">
      <w:start w:val="1"/>
      <w:numFmt w:val="lowerRoman"/>
      <w:lvlText w:val="%3."/>
      <w:lvlJc w:val="right"/>
      <w:pPr>
        <w:ind w:left="1680" w:hanging="180"/>
      </w:pPr>
    </w:lvl>
    <w:lvl w:ilvl="3" w:tplc="0416000F" w:tentative="1">
      <w:start w:val="1"/>
      <w:numFmt w:val="decimal"/>
      <w:lvlText w:val="%4."/>
      <w:lvlJc w:val="left"/>
      <w:pPr>
        <w:ind w:left="2400" w:hanging="360"/>
      </w:pPr>
    </w:lvl>
    <w:lvl w:ilvl="4" w:tplc="04160019" w:tentative="1">
      <w:start w:val="1"/>
      <w:numFmt w:val="lowerLetter"/>
      <w:lvlText w:val="%5."/>
      <w:lvlJc w:val="left"/>
      <w:pPr>
        <w:ind w:left="3120" w:hanging="360"/>
      </w:pPr>
    </w:lvl>
    <w:lvl w:ilvl="5" w:tplc="0416001B" w:tentative="1">
      <w:start w:val="1"/>
      <w:numFmt w:val="lowerRoman"/>
      <w:lvlText w:val="%6."/>
      <w:lvlJc w:val="right"/>
      <w:pPr>
        <w:ind w:left="3840" w:hanging="180"/>
      </w:pPr>
    </w:lvl>
    <w:lvl w:ilvl="6" w:tplc="0416000F" w:tentative="1">
      <w:start w:val="1"/>
      <w:numFmt w:val="decimal"/>
      <w:lvlText w:val="%7."/>
      <w:lvlJc w:val="left"/>
      <w:pPr>
        <w:ind w:left="4560" w:hanging="360"/>
      </w:pPr>
    </w:lvl>
    <w:lvl w:ilvl="7" w:tplc="04160019" w:tentative="1">
      <w:start w:val="1"/>
      <w:numFmt w:val="lowerLetter"/>
      <w:lvlText w:val="%8."/>
      <w:lvlJc w:val="left"/>
      <w:pPr>
        <w:ind w:left="5280" w:hanging="360"/>
      </w:pPr>
    </w:lvl>
    <w:lvl w:ilvl="8" w:tplc="0416001B" w:tentative="1">
      <w:start w:val="1"/>
      <w:numFmt w:val="lowerRoman"/>
      <w:lvlText w:val="%9."/>
      <w:lvlJc w:val="right"/>
      <w:pPr>
        <w:ind w:left="6000" w:hanging="180"/>
      </w:pPr>
    </w:lvl>
  </w:abstractNum>
  <w:num w:numId="1" w16cid:durableId="1764954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7D"/>
    <w:rsid w:val="00015981"/>
    <w:rsid w:val="00020C7C"/>
    <w:rsid w:val="000446C9"/>
    <w:rsid w:val="000D116E"/>
    <w:rsid w:val="000D3F4B"/>
    <w:rsid w:val="001900A7"/>
    <w:rsid w:val="00242724"/>
    <w:rsid w:val="003101CC"/>
    <w:rsid w:val="00377220"/>
    <w:rsid w:val="003C53F7"/>
    <w:rsid w:val="00440347"/>
    <w:rsid w:val="00462D73"/>
    <w:rsid w:val="004C3A05"/>
    <w:rsid w:val="005949E4"/>
    <w:rsid w:val="005A6194"/>
    <w:rsid w:val="005E57C4"/>
    <w:rsid w:val="00601170"/>
    <w:rsid w:val="0062308D"/>
    <w:rsid w:val="006240AC"/>
    <w:rsid w:val="006C098A"/>
    <w:rsid w:val="00772D7D"/>
    <w:rsid w:val="00773F60"/>
    <w:rsid w:val="009F66FF"/>
    <w:rsid w:val="00A76060"/>
    <w:rsid w:val="00AB435C"/>
    <w:rsid w:val="00AC3033"/>
    <w:rsid w:val="00B05EA7"/>
    <w:rsid w:val="00B648A1"/>
    <w:rsid w:val="00D43BAE"/>
    <w:rsid w:val="00DB0480"/>
    <w:rsid w:val="00DE7291"/>
    <w:rsid w:val="00E262C0"/>
    <w:rsid w:val="00EA2CA2"/>
    <w:rsid w:val="00FC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B4B2"/>
  <w15:chartTrackingRefBased/>
  <w15:docId w15:val="{E234E1C7-3128-453F-A2BD-383B17F3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D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772D7D"/>
    <w:pPr>
      <w:spacing w:before="720"/>
    </w:pPr>
    <w:rPr>
      <w:caps/>
      <w:color w:val="4F81BD"/>
      <w:spacing w:val="10"/>
      <w:kern w:val="28"/>
      <w:sz w:val="52"/>
      <w:szCs w:val="52"/>
      <w:lang w:bidi="ar-SA"/>
    </w:rPr>
  </w:style>
  <w:style w:type="character" w:customStyle="1" w:styleId="TtuloChar">
    <w:name w:val="Título Char"/>
    <w:basedOn w:val="Fontepargpadro"/>
    <w:link w:val="Ttulo"/>
    <w:uiPriority w:val="10"/>
    <w:rsid w:val="00772D7D"/>
    <w:rPr>
      <w:rFonts w:ascii="Times New Roman" w:eastAsia="Times New Roman" w:hAnsi="Times New Roman" w:cs="Times New Roman"/>
      <w:caps/>
      <w:color w:val="4F81BD"/>
      <w:spacing w:val="10"/>
      <w:kern w:val="28"/>
      <w:sz w:val="52"/>
      <w:szCs w:val="52"/>
      <w:lang w:val="es-ES"/>
    </w:rPr>
  </w:style>
  <w:style w:type="character" w:styleId="Forte">
    <w:name w:val="Strong"/>
    <w:uiPriority w:val="22"/>
    <w:qFormat/>
    <w:rsid w:val="00772D7D"/>
    <w:rPr>
      <w:b/>
      <w:bCs/>
    </w:rPr>
  </w:style>
  <w:style w:type="table" w:styleId="Tabelacomgrade">
    <w:name w:val="Table Grid"/>
    <w:basedOn w:val="Tabelanormal"/>
    <w:uiPriority w:val="59"/>
    <w:rsid w:val="00772D7D"/>
    <w:pPr>
      <w:spacing w:after="0" w:line="240" w:lineRule="auto"/>
    </w:pPr>
    <w:rPr>
      <w:rFonts w:eastAsiaTheme="minorEastAsia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5949E4"/>
    <w:pPr>
      <w:tabs>
        <w:tab w:val="center" w:pos="4680"/>
        <w:tab w:val="right" w:pos="9360"/>
      </w:tabs>
    </w:pPr>
    <w:rPr>
      <w:rFonts w:eastAsia="PMingLiU"/>
      <w:lang w:val="en-US" w:eastAsia="zh-TW"/>
    </w:rPr>
  </w:style>
  <w:style w:type="character" w:customStyle="1" w:styleId="CabealhoChar">
    <w:name w:val="Cabeçalho Char"/>
    <w:basedOn w:val="Fontepargpadro"/>
    <w:link w:val="Cabealho"/>
    <w:uiPriority w:val="99"/>
    <w:rsid w:val="005949E4"/>
    <w:rPr>
      <w:rFonts w:ascii="Times New Roman" w:eastAsia="PMingLiU" w:hAnsi="Times New Roman" w:cs="Times New Roman"/>
      <w:sz w:val="24"/>
      <w:szCs w:val="20"/>
      <w:lang w:eastAsia="zh-TW" w:bidi="en-US"/>
    </w:rPr>
  </w:style>
  <w:style w:type="paragraph" w:styleId="Rodap">
    <w:name w:val="footer"/>
    <w:basedOn w:val="Normal"/>
    <w:link w:val="RodapChar"/>
    <w:uiPriority w:val="99"/>
    <w:unhideWhenUsed/>
    <w:rsid w:val="005949E4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5949E4"/>
    <w:rPr>
      <w:rFonts w:ascii="Times New Roman" w:eastAsia="Times New Roman" w:hAnsi="Times New Roman" w:cs="Times New Roman"/>
      <w:sz w:val="24"/>
      <w:szCs w:val="20"/>
      <w:lang w:val="es-ES" w:bidi="en-US"/>
    </w:rPr>
  </w:style>
  <w:style w:type="character" w:styleId="nfase">
    <w:name w:val="Emphasis"/>
    <w:basedOn w:val="Fontepargpadro"/>
    <w:uiPriority w:val="20"/>
    <w:qFormat/>
    <w:rsid w:val="00B05EA7"/>
    <w:rPr>
      <w:i/>
      <w:iCs/>
    </w:rPr>
  </w:style>
  <w:style w:type="paragraph" w:styleId="PargrafodaLista">
    <w:name w:val="List Paragraph"/>
    <w:basedOn w:val="Normal"/>
    <w:uiPriority w:val="34"/>
    <w:qFormat/>
    <w:rsid w:val="00AC3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Gonzales, Carlie</dc:creator>
  <cp:keywords/>
  <dc:description/>
  <cp:lastModifiedBy>Dra Macia</cp:lastModifiedBy>
  <cp:revision>8</cp:revision>
  <dcterms:created xsi:type="dcterms:W3CDTF">2024-04-28T18:07:00Z</dcterms:created>
  <dcterms:modified xsi:type="dcterms:W3CDTF">2024-04-30T20:19:00Z</dcterms:modified>
</cp:coreProperties>
</file>